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13DD" w14:textId="7CDF0E86" w:rsidR="00F674C9" w:rsidRPr="00F674C9" w:rsidRDefault="00F674C9" w:rsidP="00F23C06">
      <w:pPr>
        <w:pStyle w:val="Intestazione"/>
        <w:spacing w:before="120" w:after="120" w:line="276" w:lineRule="auto"/>
        <w:jc w:val="center"/>
        <w:rPr>
          <w:b/>
          <w:smallCaps/>
          <w:szCs w:val="28"/>
        </w:rPr>
      </w:pPr>
      <w:r w:rsidRPr="00F674C9">
        <w:rPr>
          <w:b/>
          <w:smallCaps/>
          <w:szCs w:val="28"/>
        </w:rPr>
        <w:t xml:space="preserve">FORNITURA DI </w:t>
      </w:r>
      <w:r w:rsidR="003845DC" w:rsidRPr="003845DC">
        <w:rPr>
          <w:b/>
          <w:smallCaps/>
          <w:szCs w:val="28"/>
        </w:rPr>
        <w:t xml:space="preserve">N.2 LAMPADE SCIALITICHE A LED SU STATIVO </w:t>
      </w:r>
      <w:r w:rsidRPr="00F674C9">
        <w:rPr>
          <w:b/>
          <w:smallCaps/>
          <w:szCs w:val="28"/>
        </w:rPr>
        <w:t xml:space="preserve">DA DESTINARE </w:t>
      </w:r>
      <w:bookmarkStart w:id="0" w:name="_GoBack"/>
      <w:bookmarkEnd w:id="0"/>
      <w:r w:rsidRPr="00F674C9">
        <w:rPr>
          <w:b/>
          <w:smallCaps/>
          <w:szCs w:val="28"/>
        </w:rPr>
        <w:t>AL</w:t>
      </w:r>
      <w:r w:rsidR="003845DC">
        <w:rPr>
          <w:b/>
          <w:smallCaps/>
          <w:szCs w:val="28"/>
        </w:rPr>
        <w:t xml:space="preserve"> </w:t>
      </w:r>
      <w:r w:rsidR="003845DC" w:rsidRPr="003845DC">
        <w:rPr>
          <w:b/>
          <w:smallCaps/>
          <w:szCs w:val="28"/>
        </w:rPr>
        <w:t xml:space="preserve">DIPARTIMENTO CHIRURGIA GENERALE E SPECIALISTICA </w:t>
      </w:r>
      <w:r w:rsidRPr="00F674C9">
        <w:rPr>
          <w:b/>
          <w:smallCaps/>
          <w:szCs w:val="28"/>
        </w:rPr>
        <w:t xml:space="preserve">DELL’A.O.R.N. “S.G. MOSCATI” DI AVELLINO </w:t>
      </w:r>
    </w:p>
    <w:p w14:paraId="1D33B7B4" w14:textId="1766ED73" w:rsidR="00B91F2E" w:rsidRPr="00F674C9" w:rsidRDefault="007D37F7">
      <w:pPr>
        <w:pStyle w:val="Intestazione"/>
        <w:spacing w:before="120" w:after="120" w:line="276" w:lineRule="auto"/>
        <w:jc w:val="center"/>
        <w:rPr>
          <w:b/>
          <w:smallCaps/>
          <w:szCs w:val="28"/>
        </w:rPr>
      </w:pPr>
      <w:r w:rsidRPr="00F674C9">
        <w:rPr>
          <w:b/>
          <w:smallCaps/>
          <w:szCs w:val="28"/>
        </w:rPr>
        <w:t>“Istanza - Dichiarazione di partecipazione”</w:t>
      </w:r>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51CA1622" w14:textId="495F9909" w:rsidR="00B91F2E" w:rsidRPr="00F674C9" w:rsidRDefault="007D37F7" w:rsidP="00F674C9">
      <w:pPr>
        <w:spacing w:line="360" w:lineRule="auto"/>
        <w:jc w:val="both"/>
        <w:rPr>
          <w:i/>
          <w:sz w:val="22"/>
          <w:szCs w:val="22"/>
        </w:rPr>
      </w:pPr>
      <w:r w:rsidRPr="00E15E51">
        <w:rPr>
          <w:i/>
          <w:sz w:val="22"/>
          <w:szCs w:val="22"/>
        </w:rPr>
        <w:t xml:space="preserve">pienamente consapevole/i della responsabilità penale, ai sensi e per gli effetti dell’art. 76 D.P.R. 28 dicembre 2000, n. 445, in caso di dichiarazioni mendaci o di </w:t>
      </w:r>
      <w:r w:rsidR="00F674C9" w:rsidRPr="00E15E51">
        <w:rPr>
          <w:i/>
          <w:sz w:val="22"/>
          <w:szCs w:val="22"/>
        </w:rPr>
        <w:t>formazione, esibizione</w:t>
      </w:r>
      <w:r w:rsidRPr="00E15E51">
        <w:rPr>
          <w:i/>
          <w:sz w:val="22"/>
          <w:szCs w:val="22"/>
        </w:rPr>
        <w:t xml:space="preserve"> o uso di atti falsi ovvero di atti contenenti dati non più rispondenti a verità,</w:t>
      </w: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F674C9" w:rsidRDefault="007D37F7">
      <w:pPr>
        <w:tabs>
          <w:tab w:val="left" w:pos="708"/>
        </w:tabs>
        <w:ind w:left="360"/>
        <w:jc w:val="both"/>
        <w:rPr>
          <w:sz w:val="22"/>
          <w:szCs w:val="20"/>
          <w:lang w:eastAsia="ar-SA"/>
        </w:rPr>
      </w:pPr>
      <w:r w:rsidRPr="00F674C9">
        <w:rPr>
          <w:sz w:val="22"/>
          <w:szCs w:val="20"/>
        </w:rPr>
        <w:t xml:space="preserve">Con la firma del presente documento il sottoscritto dichiara altresì, </w:t>
      </w:r>
      <w:r w:rsidRPr="00F674C9">
        <w:rPr>
          <w:sz w:val="22"/>
          <w:szCs w:val="20"/>
          <w:lang w:eastAsia="ar-SA"/>
        </w:rPr>
        <w:t>ai sensi dell’art. 13 del Regolamento UE n. 2016/679 relativo alla protezione delle persone fisiche con riguardo al trattamento dei dati personali, nonché alla libera circolazione di tali dati,</w:t>
      </w:r>
      <w:r w:rsidRPr="00F674C9">
        <w:rPr>
          <w:b/>
          <w:bCs/>
          <w:sz w:val="22"/>
          <w:szCs w:val="20"/>
          <w:lang w:eastAsia="ar-SA"/>
        </w:rPr>
        <w:t xml:space="preserve"> </w:t>
      </w:r>
      <w:r w:rsidRPr="00F674C9">
        <w:rPr>
          <w:sz w:val="22"/>
          <w:szCs w:val="20"/>
        </w:rPr>
        <w:t xml:space="preserve">di aver letto l’informativa sul trattamento dei dati personali contenuta nel Disciplinare di gara e di </w:t>
      </w:r>
      <w:r w:rsidRPr="00F674C9">
        <w:rPr>
          <w:sz w:val="22"/>
        </w:rPr>
        <w:t xml:space="preserve">acconsentire al trattamento dei </w:t>
      </w:r>
      <w:r w:rsidRPr="00F674C9">
        <w:rPr>
          <w:sz w:val="22"/>
          <w:szCs w:val="20"/>
        </w:rPr>
        <w:t xml:space="preserve"> dati personali, anche giudiziari, mediante strumenti manuali e informatici, esclusivamente nell’ambito della presente gara e per le finalità ivi descritte; dichiara, inoltre, di essere stato informato circa i diritti </w:t>
      </w:r>
      <w:r w:rsidRPr="00F674C9">
        <w:rPr>
          <w:sz w:val="22"/>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F23C06">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D3C0B" w14:textId="77777777" w:rsidR="0038589C" w:rsidRDefault="0038589C">
      <w:r>
        <w:separator/>
      </w:r>
    </w:p>
  </w:endnote>
  <w:endnote w:type="continuationSeparator" w:id="0">
    <w:p w14:paraId="617C2152" w14:textId="77777777" w:rsidR="0038589C" w:rsidRDefault="003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EC48" w14:textId="77777777" w:rsidR="0038589C" w:rsidRDefault="0038589C">
      <w:pPr>
        <w:rPr>
          <w:sz w:val="12"/>
        </w:rPr>
      </w:pPr>
      <w:r>
        <w:separator/>
      </w:r>
    </w:p>
  </w:footnote>
  <w:footnote w:type="continuationSeparator" w:id="0">
    <w:p w14:paraId="402A0487" w14:textId="77777777" w:rsidR="0038589C" w:rsidRDefault="0038589C">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A649B"/>
    <w:rsid w:val="001B7E0D"/>
    <w:rsid w:val="00230D62"/>
    <w:rsid w:val="002E2BC6"/>
    <w:rsid w:val="00316EF6"/>
    <w:rsid w:val="003845DC"/>
    <w:rsid w:val="0038589C"/>
    <w:rsid w:val="003F11A5"/>
    <w:rsid w:val="0046276D"/>
    <w:rsid w:val="00465FF0"/>
    <w:rsid w:val="004D14EB"/>
    <w:rsid w:val="00576B25"/>
    <w:rsid w:val="00584D4C"/>
    <w:rsid w:val="005B2146"/>
    <w:rsid w:val="00630818"/>
    <w:rsid w:val="006604A7"/>
    <w:rsid w:val="00691F56"/>
    <w:rsid w:val="007509F2"/>
    <w:rsid w:val="00795199"/>
    <w:rsid w:val="007A5420"/>
    <w:rsid w:val="007A57D1"/>
    <w:rsid w:val="007D37F7"/>
    <w:rsid w:val="0085138C"/>
    <w:rsid w:val="008B4D13"/>
    <w:rsid w:val="0092774A"/>
    <w:rsid w:val="009D0047"/>
    <w:rsid w:val="009D1B26"/>
    <w:rsid w:val="00A328AF"/>
    <w:rsid w:val="00A36E9E"/>
    <w:rsid w:val="00A4086A"/>
    <w:rsid w:val="00A61EB7"/>
    <w:rsid w:val="00B541FE"/>
    <w:rsid w:val="00B91F2E"/>
    <w:rsid w:val="00CD3E9E"/>
    <w:rsid w:val="00D1321D"/>
    <w:rsid w:val="00D1447E"/>
    <w:rsid w:val="00D57D40"/>
    <w:rsid w:val="00D74C22"/>
    <w:rsid w:val="00E15E51"/>
    <w:rsid w:val="00E26751"/>
    <w:rsid w:val="00E51C30"/>
    <w:rsid w:val="00EA2302"/>
    <w:rsid w:val="00F23C06"/>
    <w:rsid w:val="00F42A3C"/>
    <w:rsid w:val="00F674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E8D6-ACF4-4F83-A38B-DE47F630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827</Words>
  <Characters>4719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Floriana Covino</cp:lastModifiedBy>
  <cp:revision>11</cp:revision>
  <cp:lastPrinted>2023-09-08T14:10:00Z</cp:lastPrinted>
  <dcterms:created xsi:type="dcterms:W3CDTF">2023-10-09T11:40:00Z</dcterms:created>
  <dcterms:modified xsi:type="dcterms:W3CDTF">2025-09-15T07:39:00Z</dcterms:modified>
  <dc:language>it-IT</dc:language>
</cp:coreProperties>
</file>