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0C82F05D" w14:textId="0843C036" w:rsidR="005A03B1" w:rsidRPr="005A03B1" w:rsidRDefault="00CA5F59" w:rsidP="005A03B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4562C53" w14:textId="6D2BA4C7" w:rsidR="00BE20B7" w:rsidRPr="00F155F4" w:rsidRDefault="005A03B1" w:rsidP="00F155F4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5A03B1">
        <w:rPr>
          <w:rFonts w:eastAsia="Calibri"/>
          <w:b/>
          <w:bCs/>
          <w:smallCaps/>
          <w:sz w:val="28"/>
          <w:szCs w:val="16"/>
        </w:rPr>
        <w:t xml:space="preserve"> </w:t>
      </w:r>
      <w:bookmarkStart w:id="1" w:name="_GoBack"/>
      <w:bookmarkEnd w:id="1"/>
      <w:r w:rsidR="00F155F4" w:rsidRPr="00F155F4">
        <w:rPr>
          <w:rFonts w:eastAsia="Calibri"/>
          <w:b/>
          <w:bCs/>
          <w:smallCaps/>
          <w:sz w:val="28"/>
          <w:szCs w:val="16"/>
        </w:rPr>
        <w:t>FORNITURA DI OTTICHE DA DESTINARE ALLEVARIE UU.OO.DELL’A.O.R.N. “S.G. MOSCATI” DI AVELLINO</w:t>
      </w:r>
    </w:p>
    <w:p w14:paraId="48339A97" w14:textId="77777777" w:rsidR="005A03B1" w:rsidRDefault="005A03B1" w:rsidP="003A3060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2A318121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F155F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F155F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F155F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F155F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F155F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F155F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F155F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F155F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F155F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F155F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F155F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F155F4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F155F4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707E5837" w14:textId="54BD078A" w:rsidR="00B43DA8" w:rsidRDefault="00B43DA8" w:rsidP="00B43DA8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 xml:space="preserve">che il proprio </w:t>
      </w:r>
      <w:r>
        <w:t>indirizzo di Posta Elettronica Certificata</w:t>
      </w:r>
      <w:r w:rsidRPr="003D4ECE">
        <w:t xml:space="preserve"> è il seguente:</w:t>
      </w:r>
    </w:p>
    <w:p w14:paraId="72D72D0B" w14:textId="43E7FF20" w:rsidR="00B43DA8" w:rsidRDefault="00B43DA8" w:rsidP="00B43DA8">
      <w:pPr>
        <w:pStyle w:val="Paragrafoelenco"/>
        <w:spacing w:after="160" w:line="256" w:lineRule="aut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B43DA8" w:rsidRPr="003D4ECE" w14:paraId="36D479E9" w14:textId="77777777" w:rsidTr="007D4DB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0F3023C" w14:textId="0620B9DA" w:rsidR="00B43DA8" w:rsidRPr="003D4ECE" w:rsidRDefault="00B43DA8" w:rsidP="007D4DBA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b/>
              </w:rPr>
              <w:t>PEC</w:t>
            </w:r>
          </w:p>
        </w:tc>
        <w:permStart w:id="172027270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99C0D" w14:textId="77777777" w:rsidR="00B43DA8" w:rsidRPr="003D4ECE" w:rsidRDefault="00F155F4" w:rsidP="007D4DBA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383458692"/>
                <w:placeholder>
                  <w:docPart w:val="181408DF7087486687768D09BF6B3F67"/>
                </w:placeholder>
                <w:showingPlcHdr/>
              </w:sdtPr>
              <w:sdtEndPr/>
              <w:sdtContent>
                <w:r w:rsidR="00B43DA8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720272706"/>
              </w:sdtContent>
            </w:sdt>
          </w:p>
        </w:tc>
      </w:tr>
    </w:tbl>
    <w:p w14:paraId="3633397B" w14:textId="77777777" w:rsidR="00B43DA8" w:rsidRPr="003D4ECE" w:rsidRDefault="00B43DA8" w:rsidP="00B43DA8">
      <w:pPr>
        <w:pStyle w:val="Paragrafoelenco"/>
        <w:spacing w:after="160" w:line="256" w:lineRule="auto"/>
        <w:jc w:val="both"/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F155F4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F155F4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3E7F0BE2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2D19056A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C82B5B7" w:rsidR="00BF64FF" w:rsidRPr="006F7E9C" w:rsidRDefault="00F155F4" w:rsidP="00F155F4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F155F4">
            <w:rPr>
              <w:rFonts w:ascii="Calibri" w:hAnsi="Calibri" w:cs="Calibri"/>
              <w:b/>
              <w:bCs/>
              <w:color w:val="538DD3"/>
              <w:sz w:val="22"/>
            </w:rPr>
            <w:t>FORNITURA DI OTTICHE DA DESTINARE ALLEVARIE UU.OO.DELL’A.O.R.N. “S.G. MOSCATI” DI AVELLINO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F155F4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0A5B88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0F91"/>
    <w:multiLevelType w:val="hybridMultilevel"/>
    <w:tmpl w:val="7D8C089A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3B1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016C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3DA8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2CB6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0B7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0DB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5F4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14B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81408DF7087486687768D09BF6B3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246FB-E3F6-4FA1-B524-8D603B502D26}"/>
      </w:docPartPr>
      <w:docPartBody>
        <w:p w:rsidR="008A76E4" w:rsidRDefault="00CC09AC" w:rsidP="00CC09AC">
          <w:pPr>
            <w:pStyle w:val="181408DF7087486687768D09BF6B3F6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A76E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C09AC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C09AC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  <w:style w:type="paragraph" w:customStyle="1" w:styleId="181408DF7087486687768D09BF6B3F67">
    <w:name w:val="181408DF7087486687768D09BF6B3F67"/>
    <w:rsid w:val="00CC0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99F8A-675B-49A5-9534-316DD5A9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37</cp:revision>
  <cp:lastPrinted>2023-10-24T08:13:00Z</cp:lastPrinted>
  <dcterms:created xsi:type="dcterms:W3CDTF">2022-05-23T12:54:00Z</dcterms:created>
  <dcterms:modified xsi:type="dcterms:W3CDTF">2025-06-09T12:44:00Z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