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19AB1642" w14:textId="77777777" w:rsidR="00031B08" w:rsidRPr="00031B08" w:rsidRDefault="00031B08" w:rsidP="00031B08">
      <w:pPr>
        <w:pStyle w:val="Corpotesto"/>
        <w:spacing w:line="276" w:lineRule="auto"/>
        <w:jc w:val="center"/>
        <w:rPr>
          <w:b/>
          <w:bCs/>
          <w:iCs/>
          <w:sz w:val="32"/>
        </w:rPr>
      </w:pPr>
    </w:p>
    <w:p w14:paraId="08E0C398" w14:textId="77777777" w:rsidR="00654C3E" w:rsidRDefault="00031B08" w:rsidP="00654C3E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031B08">
        <w:rPr>
          <w:b/>
          <w:bCs/>
          <w:iCs/>
          <w:sz w:val="32"/>
          <w:szCs w:val="24"/>
        </w:rPr>
        <w:t xml:space="preserve"> </w:t>
      </w:r>
      <w:r w:rsidR="00654C3E" w:rsidRPr="00654C3E">
        <w:rPr>
          <w:b/>
          <w:bCs/>
          <w:iCs/>
          <w:sz w:val="32"/>
          <w:szCs w:val="24"/>
        </w:rPr>
        <w:t xml:space="preserve">FORNITURA DI N.2 INCUBATORE A CO2/O2 DA DESTINARE ALLA UOC FISIOPATOLOGIA DELLA RIPRODUZIONE - TRATTIVA DIRETTA </w:t>
      </w:r>
    </w:p>
    <w:p w14:paraId="51627B3A" w14:textId="1DE58309" w:rsidR="003D102D" w:rsidRPr="001C777B" w:rsidRDefault="00031B08" w:rsidP="00654C3E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  <w:r>
        <w:rPr>
          <w:b/>
          <w:bCs/>
          <w:sz w:val="28"/>
          <w:szCs w:val="22"/>
        </w:rPr>
        <w:t>A</w:t>
      </w:r>
      <w:r w:rsidR="003D102D" w:rsidRPr="001C777B">
        <w:rPr>
          <w:b/>
          <w:bCs/>
          <w:sz w:val="28"/>
          <w:szCs w:val="22"/>
        </w:rPr>
        <w:t xml:space="preserve">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654C3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654C3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654C3E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654C3E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FFAF3BA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18764CB7" w:rsidR="00BF64FF" w:rsidRPr="008A0917" w:rsidRDefault="00031B08" w:rsidP="00031B08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031B08">
            <w:rPr>
              <w:rFonts w:ascii="Calibri" w:hAnsi="Calibri" w:cs="Calibri"/>
              <w:color w:val="000000"/>
              <w:szCs w:val="24"/>
            </w:rPr>
            <w:t xml:space="preserve"> </w:t>
          </w:r>
          <w:r w:rsidR="00654C3E" w:rsidRPr="00654C3E">
            <w:rPr>
              <w:rFonts w:ascii="Calibri" w:hAnsi="Calibri" w:cs="Calibri"/>
              <w:b/>
              <w:bCs/>
              <w:color w:val="538DD3"/>
              <w:sz w:val="20"/>
            </w:rPr>
            <w:t>FORNITURA DI N.2 INCUBATORE A CO2/O2 DA DESTINARE ALLA UOC FISIOPATOLOGIA DELLA RIPRODUZIONE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654C3E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1B08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54C3E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A44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25A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86146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DD384-0B7B-4E47-A4AA-F2095FFF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20</cp:revision>
  <cp:lastPrinted>2017-07-26T12:31:00Z</cp:lastPrinted>
  <dcterms:created xsi:type="dcterms:W3CDTF">2022-05-23T12:54:00Z</dcterms:created>
  <dcterms:modified xsi:type="dcterms:W3CDTF">2024-03-28T11:03:00Z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