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ed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AD283F"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83F" w:rsidRDefault="00AD283F" w:rsidP="00AD283F">
            <w:pPr>
              <w:autoSpaceDE w:val="0"/>
              <w:rPr>
                <w:rFonts w:ascii="Arial" w:hAnsi="Arial" w:cs="Arial"/>
              </w:rPr>
            </w:pPr>
          </w:p>
          <w:p w:rsidR="00F22C2F" w:rsidRPr="003C0CEA" w:rsidRDefault="00F22C2F" w:rsidP="00F22C2F">
            <w:pPr>
              <w:autoSpaceDE w:val="0"/>
              <w:adjustRightInd w:val="0"/>
              <w:rPr>
                <w:rFonts w:ascii="Gill Sans MT" w:eastAsia="Calibri" w:hAnsi="Gill Sans MT" w:cs="Gill Sans MT"/>
                <w:b/>
                <w:bCs/>
                <w:color w:val="000000"/>
                <w:sz w:val="23"/>
                <w:szCs w:val="23"/>
                <w:lang w:val="de-DE" w:eastAsia="en-US"/>
              </w:rPr>
            </w:pPr>
            <w:proofErr w:type="spellStart"/>
            <w:r w:rsidRPr="003C0CEA">
              <w:rPr>
                <w:rFonts w:ascii="Gill Sans MT" w:eastAsia="Calibri" w:hAnsi="Gill Sans MT" w:cs="Gill Sans MT"/>
                <w:b/>
                <w:bCs/>
                <w:color w:val="000000"/>
                <w:sz w:val="23"/>
                <w:szCs w:val="23"/>
                <w:lang w:val="de-DE" w:eastAsia="en-US"/>
              </w:rPr>
              <w:t>Richiesta</w:t>
            </w:r>
            <w:proofErr w:type="spellEnd"/>
            <w:r w:rsidRPr="003C0CEA">
              <w:rPr>
                <w:rFonts w:ascii="Gill Sans MT" w:eastAsia="Calibri" w:hAnsi="Gill Sans MT" w:cs="Gill Sans MT"/>
                <w:b/>
                <w:bCs/>
                <w:color w:val="000000"/>
                <w:sz w:val="23"/>
                <w:szCs w:val="23"/>
                <w:lang w:val="de-DE" w:eastAsia="en-US"/>
              </w:rPr>
              <w:t xml:space="preserve"> </w:t>
            </w:r>
            <w:proofErr w:type="spellStart"/>
            <w:r w:rsidRPr="003C0CEA">
              <w:rPr>
                <w:rFonts w:ascii="Gill Sans MT" w:eastAsia="Calibri" w:hAnsi="Gill Sans MT" w:cs="Gill Sans MT"/>
                <w:b/>
                <w:bCs/>
                <w:color w:val="000000"/>
                <w:sz w:val="23"/>
                <w:szCs w:val="23"/>
                <w:lang w:val="de-DE" w:eastAsia="en-US"/>
              </w:rPr>
              <w:t>preventivo</w:t>
            </w:r>
            <w:proofErr w:type="spellEnd"/>
            <w:r w:rsidRPr="003C0CEA">
              <w:rPr>
                <w:rFonts w:ascii="Gill Sans MT" w:eastAsia="Calibri" w:hAnsi="Gill Sans MT" w:cs="Gill Sans MT"/>
                <w:b/>
                <w:bCs/>
                <w:color w:val="000000"/>
                <w:sz w:val="23"/>
                <w:szCs w:val="23"/>
                <w:lang w:val="de-DE" w:eastAsia="en-US"/>
              </w:rPr>
              <w:t xml:space="preserve"> </w:t>
            </w:r>
            <w:proofErr w:type="spellStart"/>
            <w:r w:rsidRPr="003C0CEA">
              <w:rPr>
                <w:rFonts w:ascii="Gill Sans MT" w:eastAsia="Calibri" w:hAnsi="Gill Sans MT" w:cs="Gill Sans MT"/>
                <w:b/>
                <w:bCs/>
                <w:color w:val="000000"/>
                <w:sz w:val="23"/>
                <w:szCs w:val="23"/>
                <w:lang w:val="de-DE" w:eastAsia="en-US"/>
              </w:rPr>
              <w:t>con</w:t>
            </w:r>
            <w:proofErr w:type="spellEnd"/>
            <w:r w:rsidRPr="003C0CEA">
              <w:rPr>
                <w:rFonts w:ascii="Gill Sans MT" w:eastAsia="Calibri" w:hAnsi="Gill Sans MT" w:cs="Gill Sans MT"/>
                <w:b/>
                <w:bCs/>
                <w:color w:val="000000"/>
                <w:sz w:val="23"/>
                <w:szCs w:val="23"/>
                <w:lang w:val="de-DE" w:eastAsia="en-US"/>
              </w:rPr>
              <w:t xml:space="preserve"> </w:t>
            </w:r>
            <w:proofErr w:type="spellStart"/>
            <w:r w:rsidRPr="003C0CEA">
              <w:rPr>
                <w:rFonts w:ascii="Gill Sans MT" w:eastAsia="Calibri" w:hAnsi="Gill Sans MT" w:cs="Gill Sans MT"/>
                <w:b/>
                <w:bCs/>
                <w:color w:val="000000"/>
                <w:sz w:val="23"/>
                <w:szCs w:val="23"/>
                <w:lang w:val="de-DE" w:eastAsia="en-US"/>
              </w:rPr>
              <w:t>il</w:t>
            </w:r>
            <w:proofErr w:type="spellEnd"/>
            <w:r w:rsidRPr="003C0CEA">
              <w:rPr>
                <w:rFonts w:ascii="Gill Sans MT" w:eastAsia="Calibri" w:hAnsi="Gill Sans MT" w:cs="Gill Sans MT"/>
                <w:b/>
                <w:bCs/>
                <w:color w:val="000000"/>
                <w:sz w:val="23"/>
                <w:szCs w:val="23"/>
                <w:lang w:val="de-DE" w:eastAsia="en-US"/>
              </w:rPr>
              <w:t xml:space="preserve"> </w:t>
            </w:r>
            <w:proofErr w:type="spellStart"/>
            <w:r w:rsidRPr="003C0CEA">
              <w:rPr>
                <w:rFonts w:ascii="Gill Sans MT" w:eastAsia="Calibri" w:hAnsi="Gill Sans MT" w:cs="Gill Sans MT"/>
                <w:b/>
                <w:bCs/>
                <w:color w:val="000000"/>
                <w:sz w:val="23"/>
                <w:szCs w:val="23"/>
                <w:lang w:val="de-DE" w:eastAsia="en-US"/>
              </w:rPr>
              <w:t>criterio</w:t>
            </w:r>
            <w:proofErr w:type="spellEnd"/>
            <w:r w:rsidRPr="003C0CEA">
              <w:rPr>
                <w:rFonts w:ascii="Gill Sans MT" w:eastAsia="Calibri" w:hAnsi="Gill Sans MT" w:cs="Gill Sans MT"/>
                <w:b/>
                <w:bCs/>
                <w:color w:val="000000"/>
                <w:sz w:val="23"/>
                <w:szCs w:val="23"/>
                <w:lang w:val="de-DE" w:eastAsia="en-US"/>
              </w:rPr>
              <w:t xml:space="preserve"> del minor </w:t>
            </w:r>
            <w:proofErr w:type="spellStart"/>
            <w:r w:rsidRPr="003C0CEA">
              <w:rPr>
                <w:rFonts w:ascii="Gill Sans MT" w:eastAsia="Calibri" w:hAnsi="Gill Sans MT" w:cs="Gill Sans MT"/>
                <w:b/>
                <w:bCs/>
                <w:color w:val="000000"/>
                <w:sz w:val="23"/>
                <w:szCs w:val="23"/>
                <w:lang w:val="de-DE" w:eastAsia="en-US"/>
              </w:rPr>
              <w:t>prezzo</w:t>
            </w:r>
            <w:proofErr w:type="spellEnd"/>
            <w:r w:rsidRPr="003C0CEA">
              <w:rPr>
                <w:rFonts w:ascii="Gill Sans MT" w:eastAsia="Calibri" w:hAnsi="Gill Sans MT" w:cs="Gill Sans MT"/>
                <w:b/>
                <w:bCs/>
                <w:color w:val="000000"/>
                <w:sz w:val="23"/>
                <w:szCs w:val="23"/>
                <w:lang w:val="de-DE" w:eastAsia="en-US"/>
              </w:rPr>
              <w:t xml:space="preserve"> per </w:t>
            </w:r>
            <w:proofErr w:type="spellStart"/>
            <w:r w:rsidRPr="003C0CEA">
              <w:rPr>
                <w:rFonts w:ascii="Gill Sans MT" w:eastAsia="Calibri" w:hAnsi="Gill Sans MT" w:cs="Gill Sans MT"/>
                <w:b/>
                <w:bCs/>
                <w:color w:val="000000"/>
                <w:sz w:val="23"/>
                <w:szCs w:val="23"/>
                <w:lang w:val="de-DE" w:eastAsia="en-US"/>
              </w:rPr>
              <w:t>l’affidamento</w:t>
            </w:r>
            <w:proofErr w:type="spellEnd"/>
            <w:r w:rsidRPr="003C0CEA">
              <w:rPr>
                <w:rFonts w:ascii="Gill Sans MT" w:eastAsia="Calibri" w:hAnsi="Gill Sans MT" w:cs="Gill Sans MT"/>
                <w:b/>
                <w:bCs/>
                <w:color w:val="000000"/>
                <w:sz w:val="23"/>
                <w:szCs w:val="23"/>
                <w:lang w:val="de-DE" w:eastAsia="en-US"/>
              </w:rPr>
              <w:t xml:space="preserve"> </w:t>
            </w:r>
            <w:r w:rsidRPr="003C0CEA">
              <w:rPr>
                <w:rFonts w:ascii="Gill Sans MT" w:eastAsia="Calibri" w:hAnsi="Gill Sans MT" w:cs="Gill Sans MT"/>
                <w:b/>
                <w:bCs/>
                <w:color w:val="000000"/>
                <w:sz w:val="23"/>
                <w:szCs w:val="23"/>
                <w:lang w:eastAsia="en-US"/>
              </w:rPr>
              <w:t xml:space="preserve">del servizio di verifiche periodiche presso i locali/Gabbia di Faraday a servizio di n.3 Risonanze Magnetiche nei plessi dell’A.O.R.N. Moscati di </w:t>
            </w:r>
            <w:proofErr w:type="gramStart"/>
            <w:r w:rsidRPr="003C0CEA">
              <w:rPr>
                <w:rFonts w:ascii="Gill Sans MT" w:eastAsia="Calibri" w:hAnsi="Gill Sans MT" w:cs="Gill Sans MT"/>
                <w:b/>
                <w:bCs/>
                <w:color w:val="000000"/>
                <w:sz w:val="23"/>
                <w:szCs w:val="23"/>
                <w:lang w:eastAsia="en-US"/>
              </w:rPr>
              <w:t>c.da</w:t>
            </w:r>
            <w:proofErr w:type="gramEnd"/>
            <w:r w:rsidRPr="003C0CEA">
              <w:rPr>
                <w:rFonts w:ascii="Gill Sans MT" w:eastAsia="Calibri" w:hAnsi="Gill Sans MT" w:cs="Gill Sans MT"/>
                <w:b/>
                <w:bCs/>
                <w:color w:val="000000"/>
                <w:sz w:val="23"/>
                <w:szCs w:val="23"/>
                <w:lang w:eastAsia="en-US"/>
              </w:rPr>
              <w:t xml:space="preserve"> </w:t>
            </w:r>
            <w:proofErr w:type="spellStart"/>
            <w:r w:rsidRPr="003C0CEA">
              <w:rPr>
                <w:rFonts w:ascii="Gill Sans MT" w:eastAsia="Calibri" w:hAnsi="Gill Sans MT" w:cs="Gill Sans MT"/>
                <w:b/>
                <w:bCs/>
                <w:color w:val="000000"/>
                <w:sz w:val="23"/>
                <w:szCs w:val="23"/>
                <w:lang w:eastAsia="en-US"/>
              </w:rPr>
              <w:t>Amoretta</w:t>
            </w:r>
            <w:proofErr w:type="spellEnd"/>
            <w:r w:rsidRPr="003C0CEA">
              <w:rPr>
                <w:rFonts w:ascii="Gill Sans MT" w:eastAsia="Calibri" w:hAnsi="Gill Sans MT" w:cs="Gill Sans MT"/>
                <w:b/>
                <w:bCs/>
                <w:color w:val="000000"/>
                <w:sz w:val="23"/>
                <w:szCs w:val="23"/>
                <w:lang w:eastAsia="en-US"/>
              </w:rPr>
              <w:t xml:space="preserve"> e P.O. Landolfi di Solofra</w:t>
            </w:r>
          </w:p>
          <w:p w:rsidR="00AD283F" w:rsidRPr="00F22C2F" w:rsidRDefault="00AD283F" w:rsidP="00AD283F">
            <w:pPr>
              <w:autoSpaceDE w:val="0"/>
              <w:adjustRightInd w:val="0"/>
              <w:spacing w:line="360" w:lineRule="auto"/>
              <w:jc w:val="center"/>
              <w:rPr>
                <w:rFonts w:cs="Arial"/>
                <w:b/>
                <w:lang w:val="de-DE"/>
              </w:rPr>
            </w:pPr>
            <w:bookmarkStart w:id="1" w:name="_GoBack"/>
            <w:bookmarkEnd w:id="1"/>
          </w:p>
        </w:tc>
      </w:tr>
      <w:tr w:rsidR="00AD283F"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283F" w:rsidRDefault="00AD283F" w:rsidP="00AD283F">
            <w:pPr>
              <w:pStyle w:val="Testonotaapidipagina"/>
              <w:rPr>
                <w:rFonts w:ascii="Calibri" w:eastAsia="MS Mincho" w:hAnsi="Calibri" w:cs="Calibri"/>
                <w:b/>
                <w:sz w:val="22"/>
                <w:szCs w:val="22"/>
              </w:rPr>
            </w:pPr>
            <w:r>
              <w:rPr>
                <w:rFonts w:ascii="Arial" w:eastAsia="Arial" w:hAnsi="Arial" w:cs="Arial"/>
                <w:b/>
                <w:bCs/>
                <w:sz w:val="22"/>
                <w:szCs w:val="22"/>
              </w:rPr>
              <w:t xml:space="preserve">       </w:t>
            </w:r>
            <w:proofErr w:type="gramStart"/>
            <w:r w:rsidRPr="00921D7D">
              <w:rPr>
                <w:rFonts w:ascii="Arial" w:eastAsia="Arial" w:hAnsi="Arial" w:cs="Arial"/>
                <w:b/>
                <w:bCs/>
                <w:sz w:val="22"/>
                <w:szCs w:val="22"/>
              </w:rPr>
              <w:t>CIG:</w:t>
            </w:r>
            <w:r>
              <w:rPr>
                <w:rFonts w:ascii="Arial" w:eastAsia="Arial" w:hAnsi="Arial" w:cs="Arial"/>
                <w:b/>
                <w:bCs/>
                <w:sz w:val="22"/>
                <w:szCs w:val="22"/>
              </w:rPr>
              <w:t>_</w:t>
            </w:r>
            <w:proofErr w:type="gramEnd"/>
            <w:r>
              <w:rPr>
                <w:rFonts w:ascii="Arial" w:eastAsia="Arial" w:hAnsi="Arial" w:cs="Arial"/>
                <w:b/>
                <w:bCs/>
                <w:sz w:val="22"/>
                <w:szCs w:val="22"/>
              </w:rPr>
              <w:t>_____________________________</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283F" w:rsidRDefault="00AD283F" w:rsidP="00AD283F">
            <w:pPr>
              <w:pStyle w:val="Testonotaapidipagina"/>
              <w:rPr>
                <w:rFonts w:ascii="Times New Roman" w:eastAsia="MS Mincho" w:hAnsi="Times New Roman"/>
                <w:sz w:val="22"/>
                <w:szCs w:val="22"/>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1475350197"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475350197"/>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1674929908"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1674929908"/>
      <w:r w:rsidRPr="004830C8">
        <w:rPr>
          <w:rFonts w:asciiTheme="minorHAnsi" w:hAnsiTheme="minorHAnsi" w:cstheme="minorHAnsi"/>
          <w:sz w:val="22"/>
          <w:szCs w:val="22"/>
        </w:rPr>
        <w:t>(</w:t>
      </w:r>
      <w:permStart w:id="609302372"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609302372"/>
      <w:r w:rsidRPr="004830C8">
        <w:rPr>
          <w:rFonts w:asciiTheme="minorHAnsi" w:hAnsiTheme="minorHAnsi" w:cstheme="minorHAnsi"/>
          <w:sz w:val="22"/>
          <w:szCs w:val="22"/>
        </w:rPr>
        <w:t>)il</w:t>
      </w:r>
      <w:permStart w:id="1160079862"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160079862"/>
      <w:r w:rsidR="000E6AA2" w:rsidRPr="004830C8">
        <w:rPr>
          <w:rFonts w:asciiTheme="minorHAnsi" w:hAnsiTheme="minorHAnsi" w:cstheme="minorHAnsi"/>
          <w:sz w:val="22"/>
          <w:szCs w:val="22"/>
        </w:rPr>
        <w:t xml:space="preserve">, C.F. </w:t>
      </w:r>
      <w:permStart w:id="253386364"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253386364"/>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881084344"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881084344"/>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1119622897"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1119622897"/>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1853317372"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1853317372"/>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950539816"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950539816"/>
      <w:r w:rsidRPr="004830C8">
        <w:rPr>
          <w:rFonts w:asciiTheme="minorHAnsi" w:hAnsiTheme="minorHAnsi" w:cstheme="minorHAnsi"/>
          <w:sz w:val="22"/>
          <w:szCs w:val="22"/>
        </w:rPr>
        <w:t>(</w:t>
      </w:r>
      <w:permStart w:id="1181301498"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1181301498"/>
        </w:sdtContent>
      </w:sdt>
      <w:r w:rsidRPr="004830C8">
        <w:rPr>
          <w:rFonts w:asciiTheme="minorHAnsi" w:hAnsiTheme="minorHAnsi" w:cstheme="minorHAnsi"/>
          <w:sz w:val="22"/>
          <w:szCs w:val="22"/>
        </w:rPr>
        <w:t>), Via</w:t>
      </w:r>
      <w:permStart w:id="1414422599"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414422599"/>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964324460"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964324460"/>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2020028371"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2020028371"/>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C70C34" w:rsidRPr="00492CA8" w:rsidRDefault="00C70C34" w:rsidP="00A212CF">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aver ottenuto il PASSOE, di cui alla Delibera ANAC n. 157 del 17 febbraio 2016, allegando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l’apposito documento nella cartella compressa omnicomprensiva: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1093290400" w:edGrp="everyone"/>
    <w:p w:rsidR="00667790" w:rsidRPr="00F5684A" w:rsidRDefault="00AF1F9E"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1093290400"/>
      <w:r w:rsidR="00F94038" w:rsidRPr="004830C8">
        <w:rPr>
          <w:rFonts w:asciiTheme="minorHAnsi" w:hAnsiTheme="minorHAnsi" w:cstheme="minorHAnsi"/>
          <w:sz w:val="22"/>
          <w:szCs w:val="22"/>
          <w:lang w:val="it-IT"/>
        </w:rPr>
        <w:t xml:space="preserve">, lì </w:t>
      </w:r>
      <w:permStart w:id="1315519526"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1315519526"/>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F9E" w:rsidRDefault="00AF1F9E">
      <w:r>
        <w:separator/>
      </w:r>
    </w:p>
  </w:endnote>
  <w:endnote w:type="continuationSeparator" w:id="0">
    <w:p w:rsidR="00AF1F9E" w:rsidRDefault="00AF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4D4176">
          <w:pPr>
            <w:pStyle w:val="Pidipagina"/>
            <w:jc w:val="right"/>
            <w:rPr>
              <w:sz w:val="20"/>
              <w:szCs w:val="20"/>
            </w:rPr>
          </w:pPr>
          <w:fldSimple w:instr=" FILENAME  \* Upper  \* MERGEFORMAT ">
            <w:r w:rsidR="00346342" w:rsidRPr="00346342">
              <w:rPr>
                <w:noProof/>
                <w:sz w:val="16"/>
                <w:szCs w:val="20"/>
              </w:rPr>
              <w:t>A2 BIS - DICHIARAZIONE INTEGRAZIONE</w:t>
            </w:r>
            <w:r w:rsidR="00346342">
              <w:rPr>
                <w:noProof/>
              </w:rPr>
              <w:t xml:space="preserve"> DGUE</w:t>
            </w:r>
          </w:fldSimple>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F9E" w:rsidRDefault="00AF1F9E">
      <w:r>
        <w:separator/>
      </w:r>
    </w:p>
  </w:footnote>
  <w:footnote w:type="continuationSeparator" w:id="0">
    <w:p w:rsidR="00AF1F9E" w:rsidRDefault="00AF1F9E">
      <w:r>
        <w:continuationSeparator/>
      </w:r>
    </w:p>
  </w:footnote>
  <w:footnote w:id="1">
    <w:p w:rsidR="004830C8" w:rsidRPr="008D74EF" w:rsidRDefault="004830C8" w:rsidP="00C32B54">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C32B54">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AF1F9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AF1F9E"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67EAF"/>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7D56"/>
    <w:rsid w:val="003E0E7D"/>
    <w:rsid w:val="003E2DC3"/>
    <w:rsid w:val="003E462E"/>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417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283F"/>
    <w:rsid w:val="00AD4879"/>
    <w:rsid w:val="00AE2022"/>
    <w:rsid w:val="00AE284E"/>
    <w:rsid w:val="00AE3777"/>
    <w:rsid w:val="00AE5F16"/>
    <w:rsid w:val="00AE7965"/>
    <w:rsid w:val="00AE7B17"/>
    <w:rsid w:val="00AE7D34"/>
    <w:rsid w:val="00AF1922"/>
    <w:rsid w:val="00AF1D4D"/>
    <w:rsid w:val="00AF1F9E"/>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223D4"/>
    <w:rsid w:val="00B2291A"/>
    <w:rsid w:val="00B252B2"/>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2044"/>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213BC"/>
    <w:rsid w:val="00E22636"/>
    <w:rsid w:val="00E3201A"/>
    <w:rsid w:val="00E3248C"/>
    <w:rsid w:val="00E3370C"/>
    <w:rsid w:val="00E35AA1"/>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2C2F"/>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179D"/>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C32B54"/>
    <w:pPr>
      <w:widowControl w:val="0"/>
      <w:spacing w:before="60" w:after="60"/>
      <w:jc w:val="center"/>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C32B54"/>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D397E"/>
    <w:rsid w:val="000E4121"/>
    <w:rsid w:val="000F21F4"/>
    <w:rsid w:val="00105417"/>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75B7C"/>
    <w:rsid w:val="0058158A"/>
    <w:rsid w:val="00581B51"/>
    <w:rsid w:val="0059221E"/>
    <w:rsid w:val="00595437"/>
    <w:rsid w:val="005B78E6"/>
    <w:rsid w:val="005E766E"/>
    <w:rsid w:val="00627665"/>
    <w:rsid w:val="0065208A"/>
    <w:rsid w:val="00661A9B"/>
    <w:rsid w:val="007320E8"/>
    <w:rsid w:val="00732BEE"/>
    <w:rsid w:val="00767780"/>
    <w:rsid w:val="00790794"/>
    <w:rsid w:val="00796988"/>
    <w:rsid w:val="007C5A7F"/>
    <w:rsid w:val="007E258A"/>
    <w:rsid w:val="008320D6"/>
    <w:rsid w:val="0085163C"/>
    <w:rsid w:val="00863114"/>
    <w:rsid w:val="008C60F9"/>
    <w:rsid w:val="009009B3"/>
    <w:rsid w:val="009145B2"/>
    <w:rsid w:val="009433DC"/>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44AC5"/>
    <w:rsid w:val="00F9063B"/>
    <w:rsid w:val="00FA0F7E"/>
    <w:rsid w:val="00FC2A51"/>
    <w:rsid w:val="00FC6A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97A3-8EA2-4913-9BFA-C0E68A4D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1163</Words>
  <Characters>6634</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40</cp:revision>
  <cp:lastPrinted>2020-07-27T10:02:00Z</cp:lastPrinted>
  <dcterms:created xsi:type="dcterms:W3CDTF">2021-06-11T08:42:00Z</dcterms:created>
  <dcterms:modified xsi:type="dcterms:W3CDTF">2024-03-05T11:38:00Z</dcterms:modified>
</cp:coreProperties>
</file>