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68E1B1FC" w14:textId="77777777" w:rsidR="003A5156" w:rsidRDefault="003A5156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3A5156">
        <w:rPr>
          <w:b/>
          <w:bCs/>
          <w:sz w:val="28"/>
          <w:szCs w:val="22"/>
        </w:rPr>
        <w:t>AFFIDAMENTO DELLA FORNITURA DEL FARMACO ZARZIO 30 MU – AFFIDAMENTO DIRETTO</w:t>
      </w:r>
    </w:p>
    <w:p w14:paraId="51627B3A" w14:textId="218AE78C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3A51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3A51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3A5156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A515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4292"/>
    </w:tblGrid>
    <w:tr w:rsidR="00BF64FF" w:rsidRPr="00276A02" w14:paraId="30C7AF23" w14:textId="77777777" w:rsidTr="00F26D1A">
      <w:trPr>
        <w:trHeight w:val="688"/>
      </w:trPr>
      <w:tc>
        <w:tcPr>
          <w:tcW w:w="3402" w:type="dxa"/>
          <w:shd w:val="clear" w:color="auto" w:fill="auto"/>
          <w:vAlign w:val="center"/>
        </w:tcPr>
        <w:p w14:paraId="3A96C95C" w14:textId="7777777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14:paraId="45B7A1D1" w14:textId="2D495C5B" w:rsidR="00BF64FF" w:rsidRPr="008A0917" w:rsidRDefault="003A5156" w:rsidP="00BF64FF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3A5156">
            <w:rPr>
              <w:rFonts w:ascii="Imprint MT Shadow" w:hAnsi="Imprint MT Shadow"/>
              <w:smallCaps/>
              <w:color w:val="808080"/>
              <w:sz w:val="16"/>
            </w:rPr>
            <w:t>AFFIDAMENTO DELLA FORNITURA DEL FARMACO ZARZIO 30 MU – AFFIDAMENTO DIRETTO</w:t>
          </w:r>
          <w:bookmarkStart w:id="0" w:name="_GoBack"/>
          <w:bookmarkEnd w:id="0"/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A515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77155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5156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213F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2A3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930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33AB5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33AB5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33AB5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33AB5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33AB5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33AB5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33AB5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33AB5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33AB5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33AB5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33AB5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33AB5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33AB5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33AB5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33AB5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33AB5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33AB5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33AB5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33AB5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33AB5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33AB5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33AB5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33AB5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33AB5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33AB5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33AB5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33AB5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33AB5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33AB5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33AB5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33AB5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33AB5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33AB5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33AB5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33AB5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33AB5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33AB5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33AB5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33AB5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33AB5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33AB5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33AB5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33AB5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33AB5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33AB5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33AB5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33AB5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33AB5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33AB5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33AB5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33AB5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33AB5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33AB5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33AB5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33AB5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33AB5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33AB5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33AB5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33AB5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33AB5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33AB5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33AB5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1012D-C2B6-4826-8E44-D8C7A9EB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555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Rosa Annunziata</cp:lastModifiedBy>
  <cp:revision>14</cp:revision>
  <cp:lastPrinted>2017-07-26T12:31:00Z</cp:lastPrinted>
  <dcterms:created xsi:type="dcterms:W3CDTF">2022-05-23T12:54:00Z</dcterms:created>
  <dcterms:modified xsi:type="dcterms:W3CDTF">2024-10-07T07:19:00Z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